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7B" w:rsidRPr="00B64E0B" w:rsidRDefault="001C357B" w:rsidP="001C357B">
      <w:pPr>
        <w:jc w:val="center"/>
        <w:rPr>
          <w:b/>
          <w:sz w:val="36"/>
          <w:szCs w:val="36"/>
        </w:rPr>
      </w:pPr>
      <w:r w:rsidRPr="00B64E0B">
        <w:rPr>
          <w:b/>
          <w:sz w:val="36"/>
          <w:szCs w:val="36"/>
        </w:rPr>
        <w:t>ГОДИШЊИ (ГЛОБАЛНИ) ПЛАН РАДА НАСТАВНИКА</w:t>
      </w:r>
    </w:p>
    <w:p w:rsidR="001C357B" w:rsidRPr="001C357B" w:rsidRDefault="001C357B" w:rsidP="001C357B">
      <w:pPr>
        <w:jc w:val="both"/>
        <w:rPr>
          <w:b/>
          <w:sz w:val="28"/>
          <w:szCs w:val="28"/>
        </w:rPr>
      </w:pPr>
      <w:r w:rsidRPr="00B64E0B">
        <w:rPr>
          <w:b/>
          <w:sz w:val="28"/>
          <w:szCs w:val="28"/>
        </w:rPr>
        <w:t xml:space="preserve">НАСТАВНИ ПРЕДМЕТ: </w:t>
      </w:r>
      <w:r w:rsidR="0058086F">
        <w:rPr>
          <w:b/>
          <w:sz w:val="28"/>
          <w:szCs w:val="28"/>
        </w:rPr>
        <w:t xml:space="preserve"> </w:t>
      </w:r>
      <w:r w:rsidRPr="00B64E0B">
        <w:rPr>
          <w:b/>
          <w:sz w:val="28"/>
          <w:szCs w:val="28"/>
        </w:rPr>
        <w:t xml:space="preserve">ХЕМИЈА                                      </w:t>
      </w:r>
      <w:r>
        <w:rPr>
          <w:b/>
          <w:sz w:val="28"/>
          <w:szCs w:val="28"/>
        </w:rPr>
        <w:t xml:space="preserve">                   РАЗРЕД: СЕДМИ</w:t>
      </w:r>
    </w:p>
    <w:tbl>
      <w:tblPr>
        <w:tblStyle w:val="Koordinatnamreatabele"/>
        <w:tblW w:w="0" w:type="auto"/>
        <w:tblLook w:val="04A0"/>
      </w:tblPr>
      <w:tblGrid>
        <w:gridCol w:w="1434"/>
        <w:gridCol w:w="1881"/>
        <w:gridCol w:w="1300"/>
        <w:gridCol w:w="1369"/>
        <w:gridCol w:w="2277"/>
        <w:gridCol w:w="1315"/>
      </w:tblGrid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РЕДНИ БРОЈ НАСТАВНЕ ТЕМЕ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УКУПАН БРОЈ ЧАСОВА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ЧАСОВИ ОБРАДЕ НОВОГ ГРАДИВА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center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ЧАСОВИ ЛАБОРАТОРИЈСКИХ ВЕЖБИ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b/>
                <w:sz w:val="24"/>
                <w:szCs w:val="24"/>
              </w:rPr>
            </w:pPr>
            <w:r w:rsidRPr="00CB7594">
              <w:rPr>
                <w:b/>
                <w:sz w:val="24"/>
                <w:szCs w:val="24"/>
              </w:rPr>
              <w:t>ОСТАЛИ ТИПОВИ ЧАСОВА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</w:t>
            </w:r>
          </w:p>
        </w:tc>
        <w:tc>
          <w:tcPr>
            <w:tcW w:w="1596" w:type="dxa"/>
          </w:tcPr>
          <w:p w:rsidR="001C357B" w:rsidRPr="001C357B" w:rsidRDefault="001C357B" w:rsidP="003B43AE">
            <w:r>
              <w:t>Хемија као експериментална наука и хемија у свету око нас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C357B" w:rsidRPr="001C357B" w:rsidRDefault="00DA051D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C357B" w:rsidRPr="0058086F" w:rsidRDefault="0058086F" w:rsidP="003B43AE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/</w:t>
            </w:r>
          </w:p>
        </w:tc>
        <w:tc>
          <w:tcPr>
            <w:tcW w:w="1596" w:type="dxa"/>
          </w:tcPr>
          <w:p w:rsidR="001C357B" w:rsidRPr="001C357B" w:rsidRDefault="00DA051D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II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Хемијска лабораторија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1C357B" w:rsidRPr="001C357B" w:rsidRDefault="00DA051D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C357B" w:rsidRPr="001C357B" w:rsidRDefault="00DA051D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III</w:t>
            </w:r>
          </w:p>
        </w:tc>
        <w:tc>
          <w:tcPr>
            <w:tcW w:w="1596" w:type="dxa"/>
          </w:tcPr>
          <w:p w:rsidR="001C357B" w:rsidRPr="001C357B" w:rsidRDefault="001C357B" w:rsidP="003B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Атоми и хемијски елементи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C357B" w:rsidRPr="001C357B" w:rsidRDefault="00622436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C357B" w:rsidRPr="001C357B" w:rsidRDefault="00622436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IV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Молекули елемената и једињења, јони и јонска једињења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1C357B" w:rsidRPr="001B4789" w:rsidRDefault="001B4789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C357B" w:rsidRPr="001B4789" w:rsidRDefault="001B4789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Хомогене и хетерогене смеше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1C357B" w:rsidRPr="001C357B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C357B" w:rsidRPr="001C357B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VI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Хемијске реакције и хемијске једначине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1C357B" w:rsidRPr="001C357B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C357B" w:rsidRPr="001C357B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VII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Израчунавања у хемији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1C357B" w:rsidRPr="001C357B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C357B" w:rsidRPr="001C357B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357B" w:rsidTr="003B43AE">
        <w:tc>
          <w:tcPr>
            <w:tcW w:w="1596" w:type="dxa"/>
            <w:shd w:val="clear" w:color="auto" w:fill="CCC0D9" w:themeFill="accent4" w:themeFillTint="66"/>
          </w:tcPr>
          <w:p w:rsidR="001C357B" w:rsidRPr="00CB7594" w:rsidRDefault="001C357B" w:rsidP="003B43AE">
            <w:pPr>
              <w:jc w:val="both"/>
              <w:rPr>
                <w:sz w:val="32"/>
                <w:szCs w:val="32"/>
              </w:rPr>
            </w:pPr>
            <w:r w:rsidRPr="00CB7594">
              <w:rPr>
                <w:sz w:val="32"/>
                <w:szCs w:val="32"/>
              </w:rPr>
              <w:t>VIII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Водоник и кисеоник и њихова једињења. Соли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1C357B" w:rsidRPr="00A4660F" w:rsidRDefault="00A4660F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C357B" w:rsidRPr="00A4660F" w:rsidRDefault="00A4660F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357B" w:rsidTr="003B43AE">
        <w:tc>
          <w:tcPr>
            <w:tcW w:w="1596" w:type="dxa"/>
          </w:tcPr>
          <w:p w:rsidR="001C357B" w:rsidRPr="0058086F" w:rsidRDefault="0058086F" w:rsidP="003B43AE">
            <w:pPr>
              <w:jc w:val="both"/>
              <w:rPr>
                <w:b/>
                <w:sz w:val="24"/>
                <w:szCs w:val="24"/>
                <w:lang/>
              </w:rPr>
            </w:pPr>
            <w:r w:rsidRPr="0058086F">
              <w:rPr>
                <w:b/>
                <w:sz w:val="24"/>
                <w:szCs w:val="24"/>
                <w:lang/>
              </w:rPr>
              <w:t>УКУПНО</w:t>
            </w:r>
          </w:p>
        </w:tc>
        <w:tc>
          <w:tcPr>
            <w:tcW w:w="1596" w:type="dxa"/>
          </w:tcPr>
          <w:p w:rsidR="001C357B" w:rsidRDefault="001C357B" w:rsidP="003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1C357B" w:rsidRPr="00A4660F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660F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C357B" w:rsidRPr="001C357B" w:rsidRDefault="001C357B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0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1C357B" w:rsidRPr="00A4660F" w:rsidRDefault="0058731E" w:rsidP="003B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660F">
              <w:rPr>
                <w:sz w:val="24"/>
                <w:szCs w:val="24"/>
              </w:rPr>
              <w:t>8</w:t>
            </w:r>
          </w:p>
        </w:tc>
      </w:tr>
    </w:tbl>
    <w:p w:rsidR="001C357B" w:rsidRPr="00B64E0B" w:rsidRDefault="001C357B" w:rsidP="001C357B">
      <w:pPr>
        <w:jc w:val="both"/>
        <w:rPr>
          <w:sz w:val="24"/>
          <w:szCs w:val="24"/>
        </w:rPr>
      </w:pPr>
    </w:p>
    <w:p w:rsidR="00F3205B" w:rsidRDefault="0058086F"/>
    <w:sectPr w:rsidR="00F3205B" w:rsidSect="00D94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357B"/>
    <w:rsid w:val="001B4789"/>
    <w:rsid w:val="001C357B"/>
    <w:rsid w:val="00311F04"/>
    <w:rsid w:val="00361437"/>
    <w:rsid w:val="003B7135"/>
    <w:rsid w:val="0058086F"/>
    <w:rsid w:val="0058731E"/>
    <w:rsid w:val="00622436"/>
    <w:rsid w:val="00814A27"/>
    <w:rsid w:val="008C5B0A"/>
    <w:rsid w:val="00A4660F"/>
    <w:rsid w:val="00AA219C"/>
    <w:rsid w:val="00C3740F"/>
    <w:rsid w:val="00DA051D"/>
    <w:rsid w:val="00F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7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C3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2</cp:revision>
  <dcterms:created xsi:type="dcterms:W3CDTF">2022-08-04T13:33:00Z</dcterms:created>
  <dcterms:modified xsi:type="dcterms:W3CDTF">2022-08-04T13:33:00Z</dcterms:modified>
</cp:coreProperties>
</file>